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1F11" w14:textId="0151E177" w:rsidR="00614AE4" w:rsidRPr="007E0F63" w:rsidRDefault="007E0F63" w:rsidP="007E0F63">
      <w:pPr>
        <w:spacing w:line="276" w:lineRule="auto"/>
        <w:ind w:left="360"/>
        <w:jc w:val="both"/>
        <w:rPr>
          <w:bCs/>
          <w:sz w:val="22"/>
          <w:szCs w:val="22"/>
          <w:lang w:val="fr-FR"/>
        </w:rPr>
      </w:pPr>
      <w:proofErr w:type="spellStart"/>
      <w:r w:rsidRPr="007E0F63">
        <w:rPr>
          <w:bCs/>
          <w:sz w:val="22"/>
          <w:szCs w:val="22"/>
          <w:lang w:val="fr-FR"/>
        </w:rPr>
        <w:t>Atributii</w:t>
      </w:r>
      <w:proofErr w:type="spellEnd"/>
      <w:r w:rsidRPr="007E0F63">
        <w:rPr>
          <w:bCs/>
          <w:sz w:val="22"/>
          <w:szCs w:val="22"/>
          <w:lang w:val="fr-FR"/>
        </w:rPr>
        <w:t xml:space="preserve"> principale </w:t>
      </w:r>
      <w:proofErr w:type="spellStart"/>
      <w:r w:rsidRPr="007E0F63">
        <w:rPr>
          <w:bCs/>
          <w:sz w:val="22"/>
          <w:szCs w:val="22"/>
          <w:lang w:val="fr-FR"/>
        </w:rPr>
        <w:t>Muncitor</w:t>
      </w:r>
      <w:proofErr w:type="spellEnd"/>
      <w:r w:rsidRPr="007E0F63">
        <w:rPr>
          <w:bCs/>
          <w:sz w:val="22"/>
          <w:szCs w:val="22"/>
          <w:lang w:val="fr-FR"/>
        </w:rPr>
        <w:t xml:space="preserve"> </w:t>
      </w:r>
    </w:p>
    <w:p w14:paraId="5640E02C" w14:textId="77777777" w:rsidR="007E0F63" w:rsidRPr="007E0F63" w:rsidRDefault="007E0F63" w:rsidP="007E0F63">
      <w:pPr>
        <w:spacing w:line="276" w:lineRule="auto"/>
        <w:ind w:left="360"/>
        <w:jc w:val="both"/>
        <w:rPr>
          <w:bCs/>
          <w:sz w:val="22"/>
          <w:szCs w:val="22"/>
          <w:lang w:val="fr-FR"/>
        </w:rPr>
      </w:pPr>
    </w:p>
    <w:p w14:paraId="14618EF1" w14:textId="77777777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pt-BR"/>
        </w:rPr>
      </w:pPr>
      <w:r w:rsidRPr="007E0F63">
        <w:rPr>
          <w:bCs/>
          <w:sz w:val="22"/>
          <w:szCs w:val="22"/>
          <w:lang w:val="pt-BR"/>
        </w:rPr>
        <w:t>asigură paza obiectivului şi a bunurilor primite în pază;</w:t>
      </w:r>
    </w:p>
    <w:p w14:paraId="7DB57D21" w14:textId="467DD184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it-IT"/>
        </w:rPr>
      </w:pPr>
      <w:r w:rsidRPr="007E0F63">
        <w:rPr>
          <w:bCs/>
          <w:sz w:val="22"/>
          <w:szCs w:val="22"/>
          <w:lang w:val="it-IT"/>
        </w:rPr>
        <w:t>permite accesul în centru în conformitate cu prevederile Regulamentului de organizare și funcționare;</w:t>
      </w:r>
    </w:p>
    <w:p w14:paraId="368E5A11" w14:textId="25828611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pt-BR"/>
        </w:rPr>
      </w:pPr>
      <w:r w:rsidRPr="007E0F63">
        <w:rPr>
          <w:bCs/>
          <w:sz w:val="22"/>
          <w:szCs w:val="22"/>
          <w:lang w:val="pt-BR"/>
        </w:rPr>
        <w:t xml:space="preserve">legitimează persoanele care intră în </w:t>
      </w:r>
      <w:r w:rsidR="000A6FED">
        <w:rPr>
          <w:bCs/>
          <w:sz w:val="22"/>
          <w:szCs w:val="22"/>
          <w:lang w:val="pt-BR"/>
        </w:rPr>
        <w:t>centru</w:t>
      </w:r>
      <w:r w:rsidRPr="007E0F63">
        <w:rPr>
          <w:bCs/>
          <w:sz w:val="22"/>
          <w:szCs w:val="22"/>
          <w:lang w:val="pt-BR"/>
        </w:rPr>
        <w:t>;</w:t>
      </w:r>
    </w:p>
    <w:p w14:paraId="0E221A6A" w14:textId="1CAFB50E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pt-BR"/>
        </w:rPr>
      </w:pPr>
      <w:r w:rsidRPr="007E0F63">
        <w:rPr>
          <w:bCs/>
          <w:sz w:val="22"/>
          <w:szCs w:val="22"/>
          <w:lang w:val="pt-BR"/>
        </w:rPr>
        <w:t xml:space="preserve">întocmeşte procesul-verbal cu evenimentele care se întâmplă în </w:t>
      </w:r>
      <w:r w:rsidR="000A6FED">
        <w:rPr>
          <w:bCs/>
          <w:sz w:val="22"/>
          <w:szCs w:val="22"/>
          <w:lang w:val="pt-BR"/>
        </w:rPr>
        <w:t>centru</w:t>
      </w:r>
      <w:r w:rsidRPr="007E0F63">
        <w:rPr>
          <w:bCs/>
          <w:sz w:val="22"/>
          <w:szCs w:val="22"/>
          <w:lang w:val="pt-BR"/>
        </w:rPr>
        <w:t>;</w:t>
      </w:r>
    </w:p>
    <w:p w14:paraId="4D5C1EFC" w14:textId="77777777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pt-BR"/>
        </w:rPr>
      </w:pPr>
      <w:r w:rsidRPr="007E0F63">
        <w:rPr>
          <w:bCs/>
          <w:sz w:val="22"/>
          <w:szCs w:val="22"/>
          <w:lang w:val="pt-BR"/>
        </w:rPr>
        <w:t>supraveghează beneficiarii care care participă la diverse activități: curățenie, grădinărit, etc;</w:t>
      </w:r>
    </w:p>
    <w:p w14:paraId="621D9884" w14:textId="77777777" w:rsidR="00614AE4" w:rsidRPr="007E0F63" w:rsidRDefault="00614AE4" w:rsidP="007E0F63">
      <w:pPr>
        <w:numPr>
          <w:ilvl w:val="0"/>
          <w:numId w:val="1"/>
        </w:numPr>
        <w:tabs>
          <w:tab w:val="num" w:pos="840"/>
          <w:tab w:val="left" w:pos="990"/>
        </w:tabs>
        <w:spacing w:line="276" w:lineRule="auto"/>
        <w:ind w:left="840" w:hanging="30"/>
        <w:jc w:val="both"/>
        <w:rPr>
          <w:bCs/>
          <w:sz w:val="22"/>
          <w:szCs w:val="22"/>
          <w:lang w:val="pt-BR"/>
        </w:rPr>
      </w:pPr>
      <w:r w:rsidRPr="007E0F63">
        <w:rPr>
          <w:bCs/>
          <w:sz w:val="22"/>
          <w:szCs w:val="22"/>
          <w:lang w:val="pt-BR"/>
        </w:rPr>
        <w:t>răspunde de igienizarea îmbrăcămintei, distribuirea hranei.</w:t>
      </w:r>
    </w:p>
    <w:p w14:paraId="4485CEA3" w14:textId="77777777" w:rsidR="009A7101" w:rsidRPr="007E0F63" w:rsidRDefault="009A7101" w:rsidP="007E0F63">
      <w:pPr>
        <w:spacing w:line="276" w:lineRule="auto"/>
        <w:rPr>
          <w:bCs/>
          <w:sz w:val="22"/>
          <w:szCs w:val="22"/>
        </w:rPr>
      </w:pPr>
    </w:p>
    <w:sectPr w:rsidR="009A7101" w:rsidRPr="007E0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66EF"/>
    <w:multiLevelType w:val="hybridMultilevel"/>
    <w:tmpl w:val="783CF102"/>
    <w:lvl w:ilvl="0" w:tplc="683087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lang w:val="it-IT"/>
      </w:rPr>
    </w:lvl>
    <w:lvl w:ilvl="1" w:tplc="0418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 w16cid:durableId="21412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C3"/>
    <w:rsid w:val="000A6FED"/>
    <w:rsid w:val="005448C3"/>
    <w:rsid w:val="00614AE4"/>
    <w:rsid w:val="007E0F63"/>
    <w:rsid w:val="009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C7A8"/>
  <w15:chartTrackingRefBased/>
  <w15:docId w15:val="{740A72DF-7480-4DC2-A8DC-C141413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2024-03-11T07:49:00Z</dcterms:created>
  <dcterms:modified xsi:type="dcterms:W3CDTF">2024-03-11T09:59:00Z</dcterms:modified>
</cp:coreProperties>
</file>