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B94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Înregistrat la sediul </w:t>
      </w:r>
      <w:proofErr w:type="spellStart"/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Autorităţii</w:t>
      </w:r>
      <w:proofErr w:type="spellEnd"/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Contractante</w:t>
      </w:r>
    </w:p>
    <w:p w14:paraId="015BABB6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nr._________data_____________________ora</w:t>
      </w:r>
      <w:proofErr w:type="spellEnd"/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</w:p>
    <w:p w14:paraId="34D72854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D32F5BC" w14:textId="2D159599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OFERTANTUL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/FURNIZORUL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…….................…….....</w:t>
      </w:r>
    </w:p>
    <w:p w14:paraId="6709FCC2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Adresă: …………………………………</w:t>
      </w:r>
    </w:p>
    <w:p w14:paraId="05327D57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Telefon :…………………………………</w:t>
      </w:r>
    </w:p>
    <w:p w14:paraId="7CFF246E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Fax :……………………………………...</w:t>
      </w:r>
    </w:p>
    <w:p w14:paraId="63258825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……………………………………</w:t>
      </w:r>
    </w:p>
    <w:p w14:paraId="31E4DAC5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Persoana de contact( nume , prenume, nr. telefon):</w:t>
      </w:r>
    </w:p>
    <w:p w14:paraId="33A97D8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84256BA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05E28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CF4CE7" w14:textId="77777777" w:rsidR="00BF2C0A" w:rsidRPr="008B3AF0" w:rsidRDefault="00BF2C0A" w:rsidP="00BF2C0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Scrisoare de înaintare</w:t>
      </w:r>
    </w:p>
    <w:p w14:paraId="4BC5EBE5" w14:textId="1660A0FF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Către,</w:t>
      </w:r>
    </w:p>
    <w:p w14:paraId="02F78FF4" w14:textId="77777777" w:rsidR="00BF2C0A" w:rsidRPr="008B3AF0" w:rsidRDefault="00BF2C0A" w:rsidP="00BF2C0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Direcția de Asistență Socială Satu Mare</w:t>
      </w:r>
    </w:p>
    <w:p w14:paraId="6E5A3C5C" w14:textId="77777777" w:rsidR="00BF2C0A" w:rsidRPr="008B3AF0" w:rsidRDefault="00BF2C0A" w:rsidP="00BF2C0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Loc. Satu Mare, Aleea Ilișești nr.4, jud. Satu Mare</w:t>
      </w:r>
    </w:p>
    <w:p w14:paraId="16CA8286" w14:textId="77777777" w:rsidR="00BF2C0A" w:rsidRPr="008B3AF0" w:rsidRDefault="00BF2C0A" w:rsidP="00BF2C0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Tel: 0261- 714195, fax: 0261- 714196</w:t>
      </w:r>
    </w:p>
    <w:p w14:paraId="71FE04DA" w14:textId="77777777" w:rsidR="00BF2C0A" w:rsidRPr="008B3AF0" w:rsidRDefault="00000000" w:rsidP="00BF2C0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8" w:history="1">
        <w:r w:rsidR="00BF2C0A" w:rsidRPr="008B3AF0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info@dassatumare.ro</w:t>
        </w:r>
      </w:hyperlink>
    </w:p>
    <w:p w14:paraId="390D058C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9AAA7E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8B8D6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7BD466B" w14:textId="3A43FCA8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Ca urmare a anunțului nr. __________________________apărut  </w:t>
      </w:r>
      <w:r w:rsidRPr="008B3AF0">
        <w:rPr>
          <w:rFonts w:ascii="Times New Roman" w:eastAsia="Times New Roman" w:hAnsi="Times New Roman" w:cs="Times New Roman"/>
          <w:sz w:val="24"/>
          <w:szCs w:val="24"/>
        </w:rPr>
        <w:t xml:space="preserve"> pe website-</w:t>
      </w:r>
      <w:proofErr w:type="spellStart"/>
      <w:r w:rsidRPr="008B3AF0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8B3AF0">
        <w:rPr>
          <w:rFonts w:ascii="Times New Roman" w:eastAsia="Times New Roman" w:hAnsi="Times New Roman" w:cs="Times New Roman"/>
          <w:sz w:val="24"/>
          <w:szCs w:val="24"/>
        </w:rPr>
        <w:t xml:space="preserve"> propriu </w:t>
      </w:r>
      <w:r w:rsidR="00A270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9" w:history="1">
        <w:r w:rsidR="004B236E" w:rsidRPr="009E28F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www.dassatu-mare.ro</w:t>
        </w:r>
      </w:hyperlink>
      <w:r w:rsidR="004B23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privind achiziția publică de</w:t>
      </w:r>
      <w:r w:rsidR="000D6C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servicii 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..........................., noi ___________________________________ (denumirea/numele ofertantului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/furnizorului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), vă transmitem alăturat următoarele:</w:t>
      </w:r>
    </w:p>
    <w:p w14:paraId="43435D13" w14:textId="77777777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A567274" w14:textId="77777777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a) oferta;</w:t>
      </w:r>
    </w:p>
    <w:p w14:paraId="317189BC" w14:textId="77777777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b) documentele care însoțesc oferta.</w:t>
      </w:r>
    </w:p>
    <w:p w14:paraId="6BBDB09C" w14:textId="77777777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Avem speranța că oferta noastră este corespunzătoare și vă satisface cerințele dumneavoastră.</w:t>
      </w:r>
    </w:p>
    <w:p w14:paraId="672D3D2A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9E7A381" w14:textId="7EF24D13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6786AA7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4A03387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E597F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Data completării :……………………</w:t>
      </w:r>
    </w:p>
    <w:p w14:paraId="2304858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Cu stimă,</w:t>
      </w:r>
    </w:p>
    <w:p w14:paraId="7F82490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[Nume ofertant],</w:t>
      </w:r>
    </w:p>
    <w:p w14:paraId="44378C78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</w:t>
      </w:r>
    </w:p>
    <w:p w14:paraId="2214C105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(semnătură autorizată)      </w:t>
      </w:r>
    </w:p>
    <w:p w14:paraId="76ABD011" w14:textId="3FBE3331" w:rsidR="00BF2C0A" w:rsidRPr="008B3AF0" w:rsidRDefault="00BF2C0A" w:rsidP="005D337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L.S  </w:t>
      </w:r>
    </w:p>
    <w:p w14:paraId="3CA95EE3" w14:textId="5D409B1C" w:rsidR="00AE1E42" w:rsidRDefault="00AE1E42" w:rsidP="00BF2C0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28B7876" w14:textId="77777777" w:rsidR="00F05B72" w:rsidRDefault="00F05B72" w:rsidP="00BF2C0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85A194F" w14:textId="012D29CD" w:rsidR="00BF2C0A" w:rsidRPr="008B3AF0" w:rsidRDefault="00BF2C0A" w:rsidP="00BF2C0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FORMULAR DE OFERTĂ</w:t>
      </w:r>
    </w:p>
    <w:p w14:paraId="7389AC5C" w14:textId="77777777" w:rsidR="00BF2C0A" w:rsidRPr="008B3AF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Domnilor,</w:t>
      </w:r>
    </w:p>
    <w:p w14:paraId="03A63C43" w14:textId="631AB77D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Examinând documentația de atribuire-caietul de sarcini, subsemnații, reprezentanți ai ofertantului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/furnizorului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.......................................................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….</w:t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(denumirea/numele ofertantului</w:t>
      </w:r>
      <w:r w:rsidR="00F05B7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/furnizorului</w:t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)………………………………….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, ne oferim ca, în conformitate cu prevederile și cerințele cuprinse în documentația mai sus menționată, să furnizăm/ prestăm.......................................... pentru suma de …………………..(suma în litere și în cifre, precum și moneda ofertei), plătibilă pentru ................. luni,  servicii</w:t>
      </w:r>
      <w:r w:rsidR="005D337F">
        <w:rPr>
          <w:rFonts w:ascii="Times New Roman" w:eastAsiaTheme="minorHAnsi" w:hAnsi="Times New Roman" w:cs="Times New Roman"/>
          <w:sz w:val="24"/>
          <w:szCs w:val="24"/>
          <w:lang w:eastAsia="en-US"/>
        </w:rPr>
        <w:t>le ofertate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la care se adaugă taxa pe valoarea adăugată în valoare de ………………. 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ei (suma în litere și în cifre), conform prețurilor unitare detailate în centralizatorul de prețuri anexat la prezentul formular de ofertă, pe baza cărora se va stabili valoarea totală a contractului, plătibilă după 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furnizarea/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recepția produselor/serviciilor/lucrărilor.</w:t>
      </w:r>
    </w:p>
    <w:p w14:paraId="1B628D1D" w14:textId="5724B65B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Ne angajăm ca, în cazul în care oferta mea/noastră este stabilită câștigătoare, să furnizăm/prestăm................................menționate în anexă.</w:t>
      </w:r>
    </w:p>
    <w:p w14:paraId="2ECC62E9" w14:textId="53F19C55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 angajăm să menținem aceasta ofertă valabilă pentru o durată de …………. 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ile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/luni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, respectiv până la data de …………………….( durata în litere și cifre) .……….( ziua/luna/anul)…………., și ea va rămâne obligatorie pentru noi și poate fi accepta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tă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oricând înainte de expirarea perioadei de valabilitate. </w:t>
      </w:r>
    </w:p>
    <w:p w14:paraId="71FB4228" w14:textId="77073F7E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Ne angajăm că la formarea ofertei financiare s-a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u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luat în considerare toate costurile ce implică serviciile pentru a finaliza în conformitate cu cerințele minime solicitate de către autoritatea contractantă.</w:t>
      </w:r>
    </w:p>
    <w:p w14:paraId="4F25FD9A" w14:textId="6C1BC413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 angajăm și declarăm pe propria răspundere că în cadrul ofertei depuse s-a ținut cont de obligațiile legale referitoare la domeniile: mediu, social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ș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i al relațiilor de munc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ș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i protecția muncii și totodată s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respectăm,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pe 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parcursul îndeplinirii contractului, regulile obligatorii referitoare la domeniile: mediu, social și al relațiilor de muncă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ș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i protecția muncii, care sunt în vigoare în România.</w:t>
      </w:r>
    </w:p>
    <w:p w14:paraId="7F7EED8F" w14:textId="38B82319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Până la încheierea și semnarea contractului de achiziției publică aceast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ofertă, împreună cu comunicarea transmisă de dumneavoastră, prin care oferta noastră este stabilit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câștigătoare, vor constitui un contract angajat între noi.</w:t>
      </w:r>
    </w:p>
    <w:p w14:paraId="436C8760" w14:textId="77777777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Alături de oferta de bază:</w:t>
      </w:r>
    </w:p>
    <w:p w14:paraId="3592549A" w14:textId="7D0F8F77" w:rsidR="00BF2C0A" w:rsidRPr="008B3AF0" w:rsidRDefault="00BF2C0A" w:rsidP="00BF2C0A">
      <w:pPr>
        <w:numPr>
          <w:ilvl w:val="0"/>
          <w:numId w:val="19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7C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5F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7C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depunem oferta alternativă, ale cărei detalii sunt prezentate într-un formular de ofert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separat, marcat în mod clar „alternativă”;</w:t>
      </w:r>
    </w:p>
    <w:p w14:paraId="49C472E8" w14:textId="66CA86BA" w:rsidR="00BF2C0A" w:rsidRPr="008B3AF0" w:rsidRDefault="00BF2C0A" w:rsidP="00BF2C0A">
      <w:pPr>
        <w:numPr>
          <w:ilvl w:val="0"/>
          <w:numId w:val="19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7C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5F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7C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nu depunem oferta alternativ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0791BC1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( se bifează opțiunea corespunzătoare)</w:t>
      </w:r>
    </w:p>
    <w:p w14:paraId="112A7D0E" w14:textId="3D8964DA" w:rsidR="00BF2C0A" w:rsidRPr="008B3AF0" w:rsidRDefault="00BF2C0A" w:rsidP="00BF2C0A">
      <w:pPr>
        <w:numPr>
          <w:ilvl w:val="0"/>
          <w:numId w:val="18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Înțelegem că </w:t>
      </w:r>
      <w:r w:rsidR="005D337F">
        <w:rPr>
          <w:rFonts w:ascii="Times New Roman" w:eastAsiaTheme="minorHAnsi" w:hAnsi="Times New Roman" w:cs="Times New Roman"/>
          <w:sz w:val="24"/>
          <w:szCs w:val="24"/>
          <w:lang w:eastAsia="en-US"/>
        </w:rPr>
        <w:t>veți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accepta oferta</w:t>
      </w:r>
      <w:r w:rsidR="005D33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care respectă standardul de cost pentru serviciile sociale/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D337F" w:rsidRPr="008B3AF0">
        <w:rPr>
          <w:rFonts w:ascii="Times New Roman" w:eastAsia="Times New Roman" w:hAnsi="Times New Roman" w:cs="Times New Roman"/>
          <w:sz w:val="24"/>
          <w:szCs w:val="24"/>
        </w:rPr>
        <w:t>cel mai bun raport calitate-</w:t>
      </w:r>
      <w:proofErr w:type="spellStart"/>
      <w:r w:rsidR="005D337F" w:rsidRPr="008B3AF0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="005D337F" w:rsidRPr="008B3AF0">
        <w:rPr>
          <w:rFonts w:ascii="Times New Roman" w:eastAsia="Times New Roman" w:hAnsi="Times New Roman" w:cs="Times New Roman"/>
          <w:sz w:val="24"/>
          <w:szCs w:val="24"/>
        </w:rPr>
        <w:t>;</w:t>
      </w:r>
      <w:r w:rsidR="005D337F">
        <w:rPr>
          <w:rFonts w:ascii="Times New Roman" w:eastAsia="Times New Roman" w:hAnsi="Times New Roman" w:cs="Times New Roman"/>
          <w:sz w:val="24"/>
          <w:szCs w:val="24"/>
        </w:rPr>
        <w:t xml:space="preserve"> pentru </w:t>
      </w:r>
      <w:r w:rsidR="004B236E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sau orice altă ofert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pe care o puteți primi.</w:t>
      </w:r>
    </w:p>
    <w:p w14:paraId="7DA7E112" w14:textId="7EBEAD3F" w:rsidR="000E3F2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Data ………/………./………..</w:t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Operator economic,    (semnătura autorizată)</w:t>
      </w:r>
      <w:r w:rsidR="00EE5406" w:rsidRP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E5406"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L.S</w:t>
      </w:r>
    </w:p>
    <w:p w14:paraId="3CA5E43D" w14:textId="48A9F3E5" w:rsidR="000E3F20" w:rsidRDefault="000E3F20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FE7DCB" w14:textId="77777777" w:rsidR="00AE1E42" w:rsidRPr="008B3AF0" w:rsidRDefault="00AE1E42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19DFEA" w14:textId="4DCA8D17" w:rsidR="00EE5406" w:rsidRDefault="005D337F" w:rsidP="005D33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</w:t>
      </w:r>
      <w:r w:rsidR="00BF2C0A"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Anexă l</w:t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BF2C0A"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FF640BB" w14:textId="6B92BAC1" w:rsidR="00BF2C0A" w:rsidRDefault="00BF2C0A" w:rsidP="00EE54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Formular</w:t>
      </w:r>
      <w:r w:rsidR="004B236E">
        <w:rPr>
          <w:rFonts w:ascii="Times New Roman" w:eastAsiaTheme="minorHAnsi" w:hAnsi="Times New Roman" w:cs="Times New Roman"/>
          <w:sz w:val="24"/>
          <w:szCs w:val="24"/>
          <w:lang w:eastAsia="en-US"/>
        </w:rPr>
        <w:t>ul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51282"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de ofertă</w:t>
      </w:r>
    </w:p>
    <w:p w14:paraId="2D31F09A" w14:textId="77777777" w:rsidR="00EE5406" w:rsidRPr="008B3AF0" w:rsidRDefault="00EE5406" w:rsidP="00EE5406">
      <w:pPr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451DF656" w14:textId="350537FB" w:rsidR="00BF2C0A" w:rsidRPr="008B3AF0" w:rsidRDefault="00BF2C0A" w:rsidP="00BF2C0A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OPERATOR ECONOMIC</w:t>
      </w:r>
      <w:r w:rsidR="00F05B7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/FURNIZOR DE SERVICII SOCIALE</w:t>
      </w:r>
    </w:p>
    <w:p w14:paraId="2980281F" w14:textId="77777777" w:rsidR="00BF2C0A" w:rsidRPr="008B3AF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</w:t>
      </w:r>
    </w:p>
    <w:p w14:paraId="2ED3777E" w14:textId="77777777" w:rsidR="00EE5406" w:rsidRDefault="00BF2C0A" w:rsidP="00EE5406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(denumirea/numele)</w:t>
      </w:r>
    </w:p>
    <w:p w14:paraId="10EF4A57" w14:textId="3B1EFCC2" w:rsidR="00BF2C0A" w:rsidRPr="008B3AF0" w:rsidRDefault="00BF2C0A" w:rsidP="00EE5406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Formular centralizator de prețuri</w:t>
      </w:r>
    </w:p>
    <w:p w14:paraId="4703AE4B" w14:textId="77777777" w:rsidR="00BF2C0A" w:rsidRPr="008B3AF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Prețul ofertei cuprinde toată gama de servicii care fac obiectul achiziției, precum și orice alte cheltuieli pentru realizarea și prestarea serviciilor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799"/>
        <w:gridCol w:w="1701"/>
        <w:gridCol w:w="1984"/>
        <w:gridCol w:w="1843"/>
      </w:tblGrid>
      <w:tr w:rsidR="00EC6034" w:rsidRPr="008B3AF0" w14:paraId="5E70133B" w14:textId="77777777" w:rsidTr="00EC6034">
        <w:trPr>
          <w:trHeight w:val="364"/>
        </w:trPr>
        <w:tc>
          <w:tcPr>
            <w:tcW w:w="738" w:type="dxa"/>
            <w:tcBorders>
              <w:top w:val="single" w:sz="4" w:space="0" w:color="auto"/>
            </w:tcBorders>
          </w:tcPr>
          <w:p w14:paraId="7342400B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Nr. </w:t>
            </w:r>
            <w:proofErr w:type="spellStart"/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crt</w:t>
            </w:r>
            <w:proofErr w:type="spellEnd"/>
          </w:p>
          <w:p w14:paraId="4F9FED2B" w14:textId="2D2FF7EA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455A582C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Denumire servicii</w:t>
            </w:r>
          </w:p>
          <w:p w14:paraId="35F569C0" w14:textId="244695AA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41D485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Cantit</w:t>
            </w:r>
            <w:proofErr w:type="spellEnd"/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082C197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Totală </w:t>
            </w:r>
          </w:p>
          <w:p w14:paraId="43499E70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A500DB1" w14:textId="3210D82E" w:rsidR="00EC6034" w:rsidRPr="00EC6034" w:rsidRDefault="00EC6034" w:rsidP="00BF2C0A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spellStart"/>
            <w:r w:rsidRPr="00EC603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nr.beneficiar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C2A4BCA" w14:textId="745018FD" w:rsidR="00EC6034" w:rsidRPr="008B3AF0" w:rsidRDefault="004B236E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Standard de cost/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Pre</w:t>
            </w:r>
            <w:r w:rsidR="00EC6034"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ţ</w:t>
            </w:r>
            <w:proofErr w:type="spellEnd"/>
            <w:r w:rsidR="00EC6034"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unitar</w:t>
            </w:r>
          </w:p>
          <w:p w14:paraId="2DAA7467" w14:textId="7A0D4C29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lei fără T.V.A.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/beneficiar</w:t>
            </w:r>
          </w:p>
          <w:p w14:paraId="7F405C2B" w14:textId="3B9C28EF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</w:t>
            </w:r>
            <w:r w:rsidR="004B236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standard de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cost /</w:t>
            </w:r>
            <w:r w:rsidR="004B236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lună/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beneficiar)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1CEC22" w14:textId="2390421A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Total v</w:t>
            </w: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aloare lei fără T.V.A.</w:t>
            </w:r>
          </w:p>
          <w:p w14:paraId="679BC0C5" w14:textId="0DFCE59F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034" w:rsidRPr="008B3AF0" w14:paraId="0FAC7976" w14:textId="77777777" w:rsidTr="00EC6034">
        <w:trPr>
          <w:trHeight w:val="364"/>
        </w:trPr>
        <w:tc>
          <w:tcPr>
            <w:tcW w:w="738" w:type="dxa"/>
          </w:tcPr>
          <w:p w14:paraId="0C9E9CD9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9" w:type="dxa"/>
          </w:tcPr>
          <w:p w14:paraId="3BF3DF37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F1E0157" w14:textId="77777777" w:rsidR="00EC6034" w:rsidRPr="008B3AF0" w:rsidRDefault="00EC6034" w:rsidP="00BF2C0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0D261B5C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9F4471B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034" w:rsidRPr="008B3AF0" w14:paraId="4EAB2AB4" w14:textId="77777777" w:rsidTr="00EC6034">
        <w:trPr>
          <w:trHeight w:val="389"/>
        </w:trPr>
        <w:tc>
          <w:tcPr>
            <w:tcW w:w="738" w:type="dxa"/>
          </w:tcPr>
          <w:p w14:paraId="66BC5A30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14:paraId="62DCD7B9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6F39807" w14:textId="77777777" w:rsidR="00EC6034" w:rsidRPr="008B3AF0" w:rsidRDefault="00EC6034" w:rsidP="00BF2C0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A1BFD91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EDB5FEB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034" w:rsidRPr="008B3AF0" w14:paraId="725A942E" w14:textId="77777777" w:rsidTr="00EC6034">
        <w:trPr>
          <w:trHeight w:val="389"/>
        </w:trPr>
        <w:tc>
          <w:tcPr>
            <w:tcW w:w="738" w:type="dxa"/>
          </w:tcPr>
          <w:p w14:paraId="17920F17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99" w:type="dxa"/>
          </w:tcPr>
          <w:p w14:paraId="5959A02C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9E25667" w14:textId="77777777" w:rsidR="00EC6034" w:rsidRPr="008B3AF0" w:rsidRDefault="00EC6034" w:rsidP="00BF2C0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B1953A2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5AA39C1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034" w:rsidRPr="008B3AF0" w14:paraId="2FD0B727" w14:textId="77777777" w:rsidTr="00EC6034">
        <w:trPr>
          <w:trHeight w:val="552"/>
        </w:trPr>
        <w:tc>
          <w:tcPr>
            <w:tcW w:w="10065" w:type="dxa"/>
            <w:gridSpan w:val="5"/>
          </w:tcPr>
          <w:p w14:paraId="2089E133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Total valoare fără T.V.A.</w:t>
            </w:r>
          </w:p>
        </w:tc>
      </w:tr>
      <w:tr w:rsidR="00EC6034" w:rsidRPr="008B3AF0" w14:paraId="17637351" w14:textId="77777777" w:rsidTr="00EC6034">
        <w:trPr>
          <w:trHeight w:val="552"/>
        </w:trPr>
        <w:tc>
          <w:tcPr>
            <w:tcW w:w="738" w:type="dxa"/>
          </w:tcPr>
          <w:p w14:paraId="750F2703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  <w:tcBorders>
              <w:left w:val="single" w:sz="4" w:space="0" w:color="auto"/>
            </w:tcBorders>
          </w:tcPr>
          <w:p w14:paraId="615881BE" w14:textId="77777777" w:rsidR="00EC6034" w:rsidRPr="008B3AF0" w:rsidRDefault="00EC6034" w:rsidP="00BF2C0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TOTAL GENERAL</w:t>
            </w:r>
          </w:p>
          <w:p w14:paraId="1B764658" w14:textId="77777777" w:rsidR="00EC6034" w:rsidRPr="008B3AF0" w:rsidRDefault="00EC6034" w:rsidP="00BF2C0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85D6197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6175CFBF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7FAFAFD2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D4BB235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Data completării ……………</w:t>
      </w:r>
    </w:p>
    <w:p w14:paraId="3C00758B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Ofertant,</w:t>
      </w:r>
    </w:p>
    <w:p w14:paraId="78AA2A9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</w:t>
      </w:r>
    </w:p>
    <w:p w14:paraId="3331B01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(nume, prenume reprezentant legal, în clar)</w:t>
      </w:r>
    </w:p>
    <w:p w14:paraId="143C265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semnatura</w:t>
      </w:r>
      <w:proofErr w:type="spellEnd"/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autorizată)</w:t>
      </w:r>
    </w:p>
    <w:p w14:paraId="62987B6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L.S.</w:t>
      </w:r>
    </w:p>
    <w:p w14:paraId="0EC1F78E" w14:textId="77777777" w:rsidR="00BF2C0A" w:rsidRPr="008B3AF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42C8B8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sym w:font="Symbol" w:char="F02A"/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Propunerea financiară va fi elaborată astfel încât aceasta să furnizeze toate informațiile solicitate cu privire la preț.</w:t>
      </w:r>
    </w:p>
    <w:p w14:paraId="6D2846F1" w14:textId="1E0A35C2" w:rsidR="00951282" w:rsidRDefault="00BF2C0A" w:rsidP="007679A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sym w:font="Symbol" w:char="F02A"/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sym w:font="Symbol" w:char="F02A"/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Oferta va fi exprimată în lei cu maxim două zecimale</w:t>
      </w:r>
    </w:p>
    <w:p w14:paraId="08BD1AAA" w14:textId="24416BCE" w:rsidR="003B0ED5" w:rsidRDefault="003B0ED5" w:rsidP="007679A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7CD18C95" w14:textId="0E0B2CAA" w:rsidR="00F05B72" w:rsidRDefault="00F05B72" w:rsidP="007679A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5DBD2509" w14:textId="77777777" w:rsidR="00F05B72" w:rsidRDefault="00F05B72" w:rsidP="007679A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7EC3EFB1" w14:textId="77777777" w:rsidR="003B0ED5" w:rsidRPr="008B3AF0" w:rsidRDefault="003B0ED5" w:rsidP="007679A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sectPr w:rsidR="003B0ED5" w:rsidRPr="008B3AF0" w:rsidSect="00D15A47">
      <w:headerReference w:type="default" r:id="rId10"/>
      <w:pgSz w:w="11906" w:h="16838"/>
      <w:pgMar w:top="810" w:right="849" w:bottom="10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ED9A" w14:textId="77777777" w:rsidR="001506BA" w:rsidRDefault="001506BA" w:rsidP="00773114">
      <w:pPr>
        <w:spacing w:after="0" w:line="240" w:lineRule="auto"/>
      </w:pPr>
      <w:r>
        <w:separator/>
      </w:r>
    </w:p>
  </w:endnote>
  <w:endnote w:type="continuationSeparator" w:id="0">
    <w:p w14:paraId="31A7D973" w14:textId="77777777" w:rsidR="001506BA" w:rsidRDefault="001506BA" w:rsidP="0077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A9BB" w14:textId="77777777" w:rsidR="001506BA" w:rsidRDefault="001506BA" w:rsidP="00773114">
      <w:pPr>
        <w:spacing w:after="0" w:line="240" w:lineRule="auto"/>
      </w:pPr>
      <w:r>
        <w:separator/>
      </w:r>
    </w:p>
  </w:footnote>
  <w:footnote w:type="continuationSeparator" w:id="0">
    <w:p w14:paraId="4562EB23" w14:textId="77777777" w:rsidR="001506BA" w:rsidRDefault="001506BA" w:rsidP="0077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2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3"/>
      <w:gridCol w:w="4483"/>
      <w:gridCol w:w="3316"/>
    </w:tblGrid>
    <w:tr w:rsidR="004B236E" w:rsidRPr="004B236E" w14:paraId="603A03CB" w14:textId="77777777" w:rsidTr="004B236E">
      <w:trPr>
        <w:trHeight w:val="1631"/>
      </w:trPr>
      <w:tc>
        <w:tcPr>
          <w:tcW w:w="2803" w:type="dxa"/>
        </w:tcPr>
        <w:p w14:paraId="07B0A6B2" w14:textId="77777777" w:rsidR="004B236E" w:rsidRPr="004B236E" w:rsidRDefault="004B236E" w:rsidP="004B23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4B236E">
            <w:rPr>
              <w:rFonts w:ascii="Times New Roman" w:eastAsia="Times New Roman" w:hAnsi="Times New Roman" w:cs="Times New Roman"/>
              <w:noProof/>
              <w:color w:val="943634"/>
              <w:sz w:val="16"/>
              <w:szCs w:val="16"/>
            </w:rPr>
            <w:drawing>
              <wp:inline distT="0" distB="0" distL="0" distR="0" wp14:anchorId="082CB204" wp14:editId="35B60265">
                <wp:extent cx="1525079" cy="793631"/>
                <wp:effectExtent l="19050" t="0" r="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23" t="4902" b="6900"/>
                        <a:stretch/>
                      </pic:blipFill>
                      <pic:spPr bwMode="auto">
                        <a:xfrm>
                          <a:off x="0" y="0"/>
                          <a:ext cx="1525079" cy="7936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3" w:type="dxa"/>
          <w:shd w:val="clear" w:color="auto" w:fill="FFFFFF"/>
        </w:tcPr>
        <w:p w14:paraId="1EF7BC4E" w14:textId="77777777" w:rsidR="004B236E" w:rsidRPr="004B236E" w:rsidRDefault="004B236E" w:rsidP="004B23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993300"/>
              <w:sz w:val="24"/>
              <w:szCs w:val="24"/>
              <w:lang w:val="fr-FR"/>
            </w:rPr>
          </w:pPr>
        </w:p>
        <w:p w14:paraId="20FFB44F" w14:textId="77777777" w:rsidR="004B236E" w:rsidRPr="004B236E" w:rsidRDefault="004B236E" w:rsidP="004B23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/>
            </w:rPr>
          </w:pPr>
          <w:r w:rsidRPr="004B236E"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/>
            </w:rPr>
            <w:t>CONSILIUL LOCAL SATU MARE</w:t>
          </w:r>
        </w:p>
        <w:p w14:paraId="0CB5087A" w14:textId="77777777" w:rsidR="004B236E" w:rsidRPr="004B236E" w:rsidRDefault="004B236E" w:rsidP="004B23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/>
            </w:rPr>
          </w:pPr>
        </w:p>
        <w:p w14:paraId="1812F8A1" w14:textId="77777777" w:rsidR="004B236E" w:rsidRPr="004B236E" w:rsidRDefault="004B236E" w:rsidP="004B23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</w:pPr>
          <w:r w:rsidRPr="004B236E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  <w:t>DIRE</w:t>
          </w:r>
          <w:r w:rsidRPr="004B236E">
            <w:rPr>
              <w:rFonts w:ascii="Times New Roman" w:eastAsia="Times New Roman" w:hAnsi="Times New Roman" w:cs="Times New Roman"/>
              <w:color w:val="800000"/>
              <w:sz w:val="24"/>
              <w:szCs w:val="24"/>
            </w:rPr>
            <w:t>CȚIA</w:t>
          </w:r>
          <w:r w:rsidRPr="004B236E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  <w:t xml:space="preserve"> DE ASISTENŢĂ SOCIALĂ</w:t>
          </w:r>
        </w:p>
        <w:p w14:paraId="2AD8F6D5" w14:textId="77777777" w:rsidR="004B236E" w:rsidRPr="004B236E" w:rsidRDefault="004B236E" w:rsidP="004B23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</w:pPr>
          <w:r w:rsidRPr="004B236E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  <w:t>SATU MARE</w:t>
          </w:r>
        </w:p>
        <w:p w14:paraId="608201A6" w14:textId="77777777" w:rsidR="004B236E" w:rsidRPr="004B236E" w:rsidRDefault="004B236E" w:rsidP="004B236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sz w:val="28"/>
              <w:szCs w:val="28"/>
              <w:lang w:val="fr-FR"/>
            </w:rPr>
          </w:pPr>
        </w:p>
      </w:tc>
      <w:tc>
        <w:tcPr>
          <w:tcW w:w="3316" w:type="dxa"/>
          <w:shd w:val="clear" w:color="auto" w:fill="FFFFFF"/>
        </w:tcPr>
        <w:p w14:paraId="768626F3" w14:textId="77777777" w:rsidR="004B236E" w:rsidRPr="004B236E" w:rsidRDefault="004B236E" w:rsidP="004B236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sz w:val="28"/>
              <w:szCs w:val="28"/>
            </w:rPr>
          </w:pPr>
          <w:r w:rsidRPr="004B236E">
            <w:rPr>
              <w:rFonts w:ascii="Times New Roman" w:eastAsia="Times New Roman" w:hAnsi="Times New Roman" w:cs="Times New Roman"/>
              <w:b/>
              <w:bCs/>
              <w:noProof/>
              <w:color w:val="993300"/>
              <w:sz w:val="28"/>
              <w:szCs w:val="28"/>
            </w:rPr>
            <w:drawing>
              <wp:inline distT="0" distB="0" distL="0" distR="0" wp14:anchorId="2286A659" wp14:editId="22A86D04">
                <wp:extent cx="1428750" cy="685800"/>
                <wp:effectExtent l="0" t="0" r="0" b="0"/>
                <wp:docPr id="10" name="Picture 1" descr="C:\Users\pc1\Downloads\DAS_logono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Downloads\DAS_logono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148" cy="68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3913CD4" w14:textId="77777777" w:rsidR="004B236E" w:rsidRPr="004B236E" w:rsidRDefault="004B236E" w:rsidP="004B236E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4B236E"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  <w:t>Aleea Ilișești nr. 4, Cod  440132</w:t>
          </w:r>
        </w:p>
        <w:p w14:paraId="45D750EE" w14:textId="77777777" w:rsidR="004B236E" w:rsidRPr="004B236E" w:rsidRDefault="004B236E" w:rsidP="004B236E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4B236E"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  <w:t>Cod fiscal: 16047824</w:t>
          </w:r>
        </w:p>
        <w:p w14:paraId="704891F9" w14:textId="77777777" w:rsidR="004B236E" w:rsidRPr="004B236E" w:rsidRDefault="004B236E" w:rsidP="004B236E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4B236E"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  <w:t xml:space="preserve"> E-mail: </w:t>
          </w:r>
          <w:hyperlink r:id="rId3" w:history="1">
            <w:r w:rsidRPr="004B236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info@dassatumare.ro</w:t>
            </w:r>
          </w:hyperlink>
        </w:p>
        <w:p w14:paraId="2B1503A8" w14:textId="77777777" w:rsidR="004B236E" w:rsidRPr="004B236E" w:rsidRDefault="004B236E" w:rsidP="004B236E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4B236E"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  <w:t>Tel/fax: 0261-714195/0261-714196</w:t>
          </w:r>
        </w:p>
      </w:tc>
    </w:tr>
  </w:tbl>
  <w:p w14:paraId="2CB072B1" w14:textId="50EC37D8" w:rsidR="004B236E" w:rsidRPr="004B236E" w:rsidRDefault="004B236E" w:rsidP="004B236E">
    <w:pPr>
      <w:pBdr>
        <w:top w:val="single" w:sz="4" w:space="1" w:color="auto"/>
        <w:left w:val="single" w:sz="4" w:space="26" w:color="auto"/>
        <w:bottom w:val="single" w:sz="4" w:space="2" w:color="auto"/>
        <w:right w:val="single" w:sz="4" w:space="27" w:color="auto"/>
      </w:pBdr>
      <w:shd w:val="clear" w:color="auto" w:fill="D99594"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val="en-US"/>
      </w:rPr>
    </w:pPr>
  </w:p>
  <w:p w14:paraId="69888650" w14:textId="2E49F302" w:rsidR="00326F0F" w:rsidRPr="004B236E" w:rsidRDefault="00326F0F" w:rsidP="004B236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5049"/>
    <w:multiLevelType w:val="multilevel"/>
    <w:tmpl w:val="86CA5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63D3E"/>
    <w:multiLevelType w:val="multilevel"/>
    <w:tmpl w:val="80FE2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E6722"/>
    <w:multiLevelType w:val="hybridMultilevel"/>
    <w:tmpl w:val="FFF045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02C6E"/>
    <w:multiLevelType w:val="hybridMultilevel"/>
    <w:tmpl w:val="2DCC3E06"/>
    <w:lvl w:ilvl="0" w:tplc="81181C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B28EB"/>
    <w:multiLevelType w:val="hybridMultilevel"/>
    <w:tmpl w:val="1854D3B8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55E6"/>
    <w:multiLevelType w:val="multilevel"/>
    <w:tmpl w:val="5EE86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78492F"/>
    <w:multiLevelType w:val="hybridMultilevel"/>
    <w:tmpl w:val="08727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5219"/>
    <w:multiLevelType w:val="multilevel"/>
    <w:tmpl w:val="B9A8D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1D21A4"/>
    <w:multiLevelType w:val="hybridMultilevel"/>
    <w:tmpl w:val="08727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51E7"/>
    <w:multiLevelType w:val="hybridMultilevel"/>
    <w:tmpl w:val="B60A36CE"/>
    <w:lvl w:ilvl="0" w:tplc="1C9C0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07A8"/>
    <w:multiLevelType w:val="hybridMultilevel"/>
    <w:tmpl w:val="26B0B6CA"/>
    <w:lvl w:ilvl="0" w:tplc="E85495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B1174"/>
    <w:multiLevelType w:val="hybridMultilevel"/>
    <w:tmpl w:val="F5148F90"/>
    <w:lvl w:ilvl="0" w:tplc="0D4807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53459"/>
    <w:multiLevelType w:val="multilevel"/>
    <w:tmpl w:val="0DE42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493CC0"/>
    <w:multiLevelType w:val="hybridMultilevel"/>
    <w:tmpl w:val="B5EA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903D5"/>
    <w:multiLevelType w:val="multilevel"/>
    <w:tmpl w:val="890AE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B25AD3"/>
    <w:multiLevelType w:val="hybridMultilevel"/>
    <w:tmpl w:val="209A32A2"/>
    <w:lvl w:ilvl="0" w:tplc="3FEEE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4F2A2C"/>
    <w:multiLevelType w:val="hybridMultilevel"/>
    <w:tmpl w:val="1FD46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F666D"/>
    <w:multiLevelType w:val="hybridMultilevel"/>
    <w:tmpl w:val="B1B631EA"/>
    <w:lvl w:ilvl="0" w:tplc="FACE47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4B590C"/>
    <w:multiLevelType w:val="multilevel"/>
    <w:tmpl w:val="B3463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105DE"/>
    <w:multiLevelType w:val="hybridMultilevel"/>
    <w:tmpl w:val="8F8EBC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02B6B"/>
    <w:multiLevelType w:val="hybridMultilevel"/>
    <w:tmpl w:val="A246EC9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8656F3"/>
    <w:multiLevelType w:val="multilevel"/>
    <w:tmpl w:val="BA0619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062925"/>
    <w:multiLevelType w:val="multilevel"/>
    <w:tmpl w:val="6DB8A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462B19"/>
    <w:multiLevelType w:val="multilevel"/>
    <w:tmpl w:val="40A69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0C543E"/>
    <w:multiLevelType w:val="hybridMultilevel"/>
    <w:tmpl w:val="214473F8"/>
    <w:lvl w:ilvl="0" w:tplc="4DCE4A2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45FC3"/>
    <w:multiLevelType w:val="multilevel"/>
    <w:tmpl w:val="EDFC729A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631654"/>
    <w:multiLevelType w:val="hybridMultilevel"/>
    <w:tmpl w:val="1B70E672"/>
    <w:lvl w:ilvl="0" w:tplc="99222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73E98"/>
    <w:multiLevelType w:val="multilevel"/>
    <w:tmpl w:val="FD682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D41D34"/>
    <w:multiLevelType w:val="multilevel"/>
    <w:tmpl w:val="1638B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667123"/>
    <w:multiLevelType w:val="multilevel"/>
    <w:tmpl w:val="1466F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4B09CC"/>
    <w:multiLevelType w:val="hybridMultilevel"/>
    <w:tmpl w:val="08727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D0842"/>
    <w:multiLevelType w:val="multilevel"/>
    <w:tmpl w:val="E4D0B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4661D8"/>
    <w:multiLevelType w:val="hybridMultilevel"/>
    <w:tmpl w:val="E6D64FC6"/>
    <w:lvl w:ilvl="0" w:tplc="6160F97E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9E4"/>
    <w:multiLevelType w:val="multilevel"/>
    <w:tmpl w:val="99909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B62436"/>
    <w:multiLevelType w:val="multilevel"/>
    <w:tmpl w:val="B27A6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80D7F"/>
    <w:multiLevelType w:val="hybridMultilevel"/>
    <w:tmpl w:val="AAE6DC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27255">
    <w:abstractNumId w:val="22"/>
  </w:num>
  <w:num w:numId="2" w16cid:durableId="670106976">
    <w:abstractNumId w:val="29"/>
  </w:num>
  <w:num w:numId="3" w16cid:durableId="1142577296">
    <w:abstractNumId w:val="14"/>
  </w:num>
  <w:num w:numId="4" w16cid:durableId="1856191452">
    <w:abstractNumId w:val="25"/>
  </w:num>
  <w:num w:numId="5" w16cid:durableId="1811172305">
    <w:abstractNumId w:val="21"/>
  </w:num>
  <w:num w:numId="6" w16cid:durableId="462427617">
    <w:abstractNumId w:val="27"/>
  </w:num>
  <w:num w:numId="7" w16cid:durableId="613559308">
    <w:abstractNumId w:val="7"/>
  </w:num>
  <w:num w:numId="8" w16cid:durableId="178158582">
    <w:abstractNumId w:val="1"/>
  </w:num>
  <w:num w:numId="9" w16cid:durableId="985890280">
    <w:abstractNumId w:val="12"/>
  </w:num>
  <w:num w:numId="10" w16cid:durableId="27031312">
    <w:abstractNumId w:val="34"/>
  </w:num>
  <w:num w:numId="11" w16cid:durableId="2042901259">
    <w:abstractNumId w:val="5"/>
  </w:num>
  <w:num w:numId="12" w16cid:durableId="1391540306">
    <w:abstractNumId w:val="23"/>
  </w:num>
  <w:num w:numId="13" w16cid:durableId="885409582">
    <w:abstractNumId w:val="31"/>
  </w:num>
  <w:num w:numId="14" w16cid:durableId="1926910650">
    <w:abstractNumId w:val="33"/>
  </w:num>
  <w:num w:numId="15" w16cid:durableId="1015422530">
    <w:abstractNumId w:val="28"/>
  </w:num>
  <w:num w:numId="16" w16cid:durableId="456534904">
    <w:abstractNumId w:val="18"/>
  </w:num>
  <w:num w:numId="17" w16cid:durableId="1420104382">
    <w:abstractNumId w:val="0"/>
  </w:num>
  <w:num w:numId="18" w16cid:durableId="1538355487">
    <w:abstractNumId w:val="2"/>
  </w:num>
  <w:num w:numId="19" w16cid:durableId="2140954266">
    <w:abstractNumId w:val="15"/>
  </w:num>
  <w:num w:numId="20" w16cid:durableId="828180564">
    <w:abstractNumId w:val="3"/>
  </w:num>
  <w:num w:numId="21" w16cid:durableId="368846931">
    <w:abstractNumId w:val="17"/>
  </w:num>
  <w:num w:numId="22" w16cid:durableId="1244216201">
    <w:abstractNumId w:val="10"/>
  </w:num>
  <w:num w:numId="23" w16cid:durableId="1994795321">
    <w:abstractNumId w:val="20"/>
  </w:num>
  <w:num w:numId="24" w16cid:durableId="704016202">
    <w:abstractNumId w:val="19"/>
  </w:num>
  <w:num w:numId="25" w16cid:durableId="1180192287">
    <w:abstractNumId w:val="11"/>
  </w:num>
  <w:num w:numId="26" w16cid:durableId="494537971">
    <w:abstractNumId w:val="6"/>
  </w:num>
  <w:num w:numId="27" w16cid:durableId="1202131051">
    <w:abstractNumId w:val="13"/>
  </w:num>
  <w:num w:numId="28" w16cid:durableId="245697468">
    <w:abstractNumId w:val="26"/>
  </w:num>
  <w:num w:numId="29" w16cid:durableId="1582593211">
    <w:abstractNumId w:val="9"/>
  </w:num>
  <w:num w:numId="30" w16cid:durableId="1856067771">
    <w:abstractNumId w:val="32"/>
  </w:num>
  <w:num w:numId="31" w16cid:durableId="953513220">
    <w:abstractNumId w:val="24"/>
  </w:num>
  <w:num w:numId="32" w16cid:durableId="1516192149">
    <w:abstractNumId w:val="4"/>
  </w:num>
  <w:num w:numId="33" w16cid:durableId="1849758955">
    <w:abstractNumId w:val="30"/>
  </w:num>
  <w:num w:numId="34" w16cid:durableId="2057463813">
    <w:abstractNumId w:val="8"/>
  </w:num>
  <w:num w:numId="35" w16cid:durableId="176161813">
    <w:abstractNumId w:val="35"/>
  </w:num>
  <w:num w:numId="36" w16cid:durableId="5689978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5B"/>
    <w:rsid w:val="000122A6"/>
    <w:rsid w:val="00023C3C"/>
    <w:rsid w:val="00030283"/>
    <w:rsid w:val="00035697"/>
    <w:rsid w:val="00043492"/>
    <w:rsid w:val="0004742D"/>
    <w:rsid w:val="0005045A"/>
    <w:rsid w:val="00050B50"/>
    <w:rsid w:val="00054A1E"/>
    <w:rsid w:val="000710CE"/>
    <w:rsid w:val="00084A31"/>
    <w:rsid w:val="00094332"/>
    <w:rsid w:val="000A00C6"/>
    <w:rsid w:val="000B132F"/>
    <w:rsid w:val="000B6A86"/>
    <w:rsid w:val="000C15BE"/>
    <w:rsid w:val="000D1B34"/>
    <w:rsid w:val="000D611B"/>
    <w:rsid w:val="000D6C61"/>
    <w:rsid w:val="000E3F20"/>
    <w:rsid w:val="000F6151"/>
    <w:rsid w:val="00101343"/>
    <w:rsid w:val="001052D9"/>
    <w:rsid w:val="00105CA7"/>
    <w:rsid w:val="001061EF"/>
    <w:rsid w:val="001076FC"/>
    <w:rsid w:val="00134E31"/>
    <w:rsid w:val="00136A36"/>
    <w:rsid w:val="00137403"/>
    <w:rsid w:val="00144DAE"/>
    <w:rsid w:val="001506BA"/>
    <w:rsid w:val="00156010"/>
    <w:rsid w:val="00162D73"/>
    <w:rsid w:val="001666FD"/>
    <w:rsid w:val="001831CD"/>
    <w:rsid w:val="00190D5A"/>
    <w:rsid w:val="00193683"/>
    <w:rsid w:val="001A60FF"/>
    <w:rsid w:val="001C5CED"/>
    <w:rsid w:val="001E242B"/>
    <w:rsid w:val="001F29DD"/>
    <w:rsid w:val="00224B34"/>
    <w:rsid w:val="00224BFF"/>
    <w:rsid w:val="00232740"/>
    <w:rsid w:val="002329A7"/>
    <w:rsid w:val="002603AD"/>
    <w:rsid w:val="00271F22"/>
    <w:rsid w:val="00276016"/>
    <w:rsid w:val="002850D9"/>
    <w:rsid w:val="00287BB4"/>
    <w:rsid w:val="002B76DD"/>
    <w:rsid w:val="002D0455"/>
    <w:rsid w:val="002E1E86"/>
    <w:rsid w:val="002E2DFA"/>
    <w:rsid w:val="002F43C2"/>
    <w:rsid w:val="00302EE0"/>
    <w:rsid w:val="00303469"/>
    <w:rsid w:val="00311BF3"/>
    <w:rsid w:val="00314C74"/>
    <w:rsid w:val="00315D6F"/>
    <w:rsid w:val="003219EA"/>
    <w:rsid w:val="00322EF0"/>
    <w:rsid w:val="00326F0F"/>
    <w:rsid w:val="003342A1"/>
    <w:rsid w:val="00345263"/>
    <w:rsid w:val="003540AD"/>
    <w:rsid w:val="003613C6"/>
    <w:rsid w:val="0036256E"/>
    <w:rsid w:val="003726D9"/>
    <w:rsid w:val="00373AF8"/>
    <w:rsid w:val="00377F6F"/>
    <w:rsid w:val="00390A72"/>
    <w:rsid w:val="0039794D"/>
    <w:rsid w:val="003A1865"/>
    <w:rsid w:val="003A210C"/>
    <w:rsid w:val="003A4530"/>
    <w:rsid w:val="003B0ED5"/>
    <w:rsid w:val="003B71C0"/>
    <w:rsid w:val="003B7AA0"/>
    <w:rsid w:val="003D0728"/>
    <w:rsid w:val="003D2F21"/>
    <w:rsid w:val="003E2024"/>
    <w:rsid w:val="003F37F7"/>
    <w:rsid w:val="003F70FC"/>
    <w:rsid w:val="003F711C"/>
    <w:rsid w:val="003F7156"/>
    <w:rsid w:val="00404086"/>
    <w:rsid w:val="00404663"/>
    <w:rsid w:val="00412FFC"/>
    <w:rsid w:val="0042005D"/>
    <w:rsid w:val="004650D8"/>
    <w:rsid w:val="0048005C"/>
    <w:rsid w:val="00485AA4"/>
    <w:rsid w:val="004924BF"/>
    <w:rsid w:val="00497BE6"/>
    <w:rsid w:val="004A13BC"/>
    <w:rsid w:val="004A42F3"/>
    <w:rsid w:val="004A4DF3"/>
    <w:rsid w:val="004B236E"/>
    <w:rsid w:val="004B2FEB"/>
    <w:rsid w:val="004B6A7E"/>
    <w:rsid w:val="004C1A41"/>
    <w:rsid w:val="004D430B"/>
    <w:rsid w:val="004E3B72"/>
    <w:rsid w:val="004F1C0B"/>
    <w:rsid w:val="00513114"/>
    <w:rsid w:val="00527AC0"/>
    <w:rsid w:val="00545D2F"/>
    <w:rsid w:val="00547747"/>
    <w:rsid w:val="00550B22"/>
    <w:rsid w:val="00562145"/>
    <w:rsid w:val="005933E6"/>
    <w:rsid w:val="005A1434"/>
    <w:rsid w:val="005C379F"/>
    <w:rsid w:val="005C403B"/>
    <w:rsid w:val="005D337F"/>
    <w:rsid w:val="005D5E79"/>
    <w:rsid w:val="005E0C36"/>
    <w:rsid w:val="005E471E"/>
    <w:rsid w:val="00615270"/>
    <w:rsid w:val="00636A15"/>
    <w:rsid w:val="006508E3"/>
    <w:rsid w:val="00660010"/>
    <w:rsid w:val="00660675"/>
    <w:rsid w:val="00665109"/>
    <w:rsid w:val="0067388B"/>
    <w:rsid w:val="00676B92"/>
    <w:rsid w:val="006A36FE"/>
    <w:rsid w:val="006B184E"/>
    <w:rsid w:val="006B7678"/>
    <w:rsid w:val="006B7989"/>
    <w:rsid w:val="006C15CE"/>
    <w:rsid w:val="006E1719"/>
    <w:rsid w:val="006F1026"/>
    <w:rsid w:val="006F3662"/>
    <w:rsid w:val="00701393"/>
    <w:rsid w:val="0070376A"/>
    <w:rsid w:val="007309AD"/>
    <w:rsid w:val="00731FEA"/>
    <w:rsid w:val="00734A1B"/>
    <w:rsid w:val="00756CDB"/>
    <w:rsid w:val="007679AA"/>
    <w:rsid w:val="0077304B"/>
    <w:rsid w:val="00773114"/>
    <w:rsid w:val="007928ED"/>
    <w:rsid w:val="00792AA4"/>
    <w:rsid w:val="007A34D6"/>
    <w:rsid w:val="007E3DC9"/>
    <w:rsid w:val="00801DF0"/>
    <w:rsid w:val="00805628"/>
    <w:rsid w:val="00805698"/>
    <w:rsid w:val="00814493"/>
    <w:rsid w:val="00815AB9"/>
    <w:rsid w:val="00816D47"/>
    <w:rsid w:val="00817CC9"/>
    <w:rsid w:val="0082381E"/>
    <w:rsid w:val="00825E61"/>
    <w:rsid w:val="0083151D"/>
    <w:rsid w:val="0085225B"/>
    <w:rsid w:val="0085420E"/>
    <w:rsid w:val="00857CB0"/>
    <w:rsid w:val="0087298D"/>
    <w:rsid w:val="0088442A"/>
    <w:rsid w:val="008853E5"/>
    <w:rsid w:val="00885CAE"/>
    <w:rsid w:val="008A2797"/>
    <w:rsid w:val="008A31C3"/>
    <w:rsid w:val="008B3AF0"/>
    <w:rsid w:val="008B6EE4"/>
    <w:rsid w:val="008C01E2"/>
    <w:rsid w:val="008C3474"/>
    <w:rsid w:val="008D37CD"/>
    <w:rsid w:val="00900B54"/>
    <w:rsid w:val="00906E08"/>
    <w:rsid w:val="0091015C"/>
    <w:rsid w:val="00910F40"/>
    <w:rsid w:val="00932FD8"/>
    <w:rsid w:val="00933131"/>
    <w:rsid w:val="00934CB9"/>
    <w:rsid w:val="00951282"/>
    <w:rsid w:val="00957C5A"/>
    <w:rsid w:val="00964E32"/>
    <w:rsid w:val="00966DA0"/>
    <w:rsid w:val="00971920"/>
    <w:rsid w:val="00974187"/>
    <w:rsid w:val="00974ECD"/>
    <w:rsid w:val="00976E15"/>
    <w:rsid w:val="00980A11"/>
    <w:rsid w:val="0098778A"/>
    <w:rsid w:val="00993F17"/>
    <w:rsid w:val="009C1BFC"/>
    <w:rsid w:val="009C6AEF"/>
    <w:rsid w:val="009D5598"/>
    <w:rsid w:val="009D66E3"/>
    <w:rsid w:val="009D7434"/>
    <w:rsid w:val="009E016C"/>
    <w:rsid w:val="009F14CB"/>
    <w:rsid w:val="009F58B6"/>
    <w:rsid w:val="00A07456"/>
    <w:rsid w:val="00A15F2C"/>
    <w:rsid w:val="00A270A2"/>
    <w:rsid w:val="00A322C3"/>
    <w:rsid w:val="00A44DBE"/>
    <w:rsid w:val="00A61A0C"/>
    <w:rsid w:val="00A72945"/>
    <w:rsid w:val="00A761DE"/>
    <w:rsid w:val="00A81286"/>
    <w:rsid w:val="00A83FF6"/>
    <w:rsid w:val="00A8692F"/>
    <w:rsid w:val="00AA2089"/>
    <w:rsid w:val="00AA54FB"/>
    <w:rsid w:val="00AA7272"/>
    <w:rsid w:val="00AB08B2"/>
    <w:rsid w:val="00AC1236"/>
    <w:rsid w:val="00AE1009"/>
    <w:rsid w:val="00AE1E42"/>
    <w:rsid w:val="00AE2904"/>
    <w:rsid w:val="00AE4E22"/>
    <w:rsid w:val="00AE606D"/>
    <w:rsid w:val="00AF3484"/>
    <w:rsid w:val="00AF3F17"/>
    <w:rsid w:val="00AF57B7"/>
    <w:rsid w:val="00B02373"/>
    <w:rsid w:val="00B02471"/>
    <w:rsid w:val="00B1245B"/>
    <w:rsid w:val="00B13C96"/>
    <w:rsid w:val="00B15BE6"/>
    <w:rsid w:val="00B15F70"/>
    <w:rsid w:val="00B2340D"/>
    <w:rsid w:val="00B457DF"/>
    <w:rsid w:val="00B55C3F"/>
    <w:rsid w:val="00B62D8A"/>
    <w:rsid w:val="00B67720"/>
    <w:rsid w:val="00B80D28"/>
    <w:rsid w:val="00B93B5D"/>
    <w:rsid w:val="00BB652F"/>
    <w:rsid w:val="00BD36FE"/>
    <w:rsid w:val="00BE6B99"/>
    <w:rsid w:val="00BF2C0A"/>
    <w:rsid w:val="00BF780E"/>
    <w:rsid w:val="00C01660"/>
    <w:rsid w:val="00C0219F"/>
    <w:rsid w:val="00C036F0"/>
    <w:rsid w:val="00C13C79"/>
    <w:rsid w:val="00C262A4"/>
    <w:rsid w:val="00C40A9E"/>
    <w:rsid w:val="00C52D3C"/>
    <w:rsid w:val="00C53215"/>
    <w:rsid w:val="00C666FD"/>
    <w:rsid w:val="00C76ADC"/>
    <w:rsid w:val="00C901F3"/>
    <w:rsid w:val="00C938D2"/>
    <w:rsid w:val="00C97D9F"/>
    <w:rsid w:val="00CA60A6"/>
    <w:rsid w:val="00CB2A74"/>
    <w:rsid w:val="00CC15D9"/>
    <w:rsid w:val="00CC1E96"/>
    <w:rsid w:val="00CC3BCB"/>
    <w:rsid w:val="00CC4D07"/>
    <w:rsid w:val="00CE62EF"/>
    <w:rsid w:val="00CE742D"/>
    <w:rsid w:val="00CF2C5E"/>
    <w:rsid w:val="00D13C6A"/>
    <w:rsid w:val="00D15A47"/>
    <w:rsid w:val="00D22E90"/>
    <w:rsid w:val="00D3192D"/>
    <w:rsid w:val="00D35577"/>
    <w:rsid w:val="00D40B27"/>
    <w:rsid w:val="00D50486"/>
    <w:rsid w:val="00D96054"/>
    <w:rsid w:val="00DB63C9"/>
    <w:rsid w:val="00DC3D95"/>
    <w:rsid w:val="00DD2C05"/>
    <w:rsid w:val="00DD30FF"/>
    <w:rsid w:val="00DE27E7"/>
    <w:rsid w:val="00DF7792"/>
    <w:rsid w:val="00E17249"/>
    <w:rsid w:val="00E222B5"/>
    <w:rsid w:val="00E32BB7"/>
    <w:rsid w:val="00E63263"/>
    <w:rsid w:val="00E7580A"/>
    <w:rsid w:val="00E80246"/>
    <w:rsid w:val="00E9020A"/>
    <w:rsid w:val="00E92AB1"/>
    <w:rsid w:val="00EA494C"/>
    <w:rsid w:val="00EA7B4B"/>
    <w:rsid w:val="00EB1E4F"/>
    <w:rsid w:val="00EC432D"/>
    <w:rsid w:val="00EC6034"/>
    <w:rsid w:val="00EC6A06"/>
    <w:rsid w:val="00EC779C"/>
    <w:rsid w:val="00ED6EA2"/>
    <w:rsid w:val="00EE1220"/>
    <w:rsid w:val="00EE313C"/>
    <w:rsid w:val="00EE33E9"/>
    <w:rsid w:val="00EE5406"/>
    <w:rsid w:val="00F02958"/>
    <w:rsid w:val="00F05B72"/>
    <w:rsid w:val="00F16885"/>
    <w:rsid w:val="00F1791E"/>
    <w:rsid w:val="00F2306B"/>
    <w:rsid w:val="00F30A2C"/>
    <w:rsid w:val="00F41769"/>
    <w:rsid w:val="00F44D9F"/>
    <w:rsid w:val="00F45849"/>
    <w:rsid w:val="00F45E3E"/>
    <w:rsid w:val="00F53617"/>
    <w:rsid w:val="00F55A3B"/>
    <w:rsid w:val="00F76CE0"/>
    <w:rsid w:val="00F80A61"/>
    <w:rsid w:val="00FA2C4F"/>
    <w:rsid w:val="00FB19DE"/>
    <w:rsid w:val="00FB1A53"/>
    <w:rsid w:val="00FC0DD2"/>
    <w:rsid w:val="00FC48ED"/>
    <w:rsid w:val="00FC5925"/>
    <w:rsid w:val="00FC5AD9"/>
    <w:rsid w:val="00FF2D92"/>
    <w:rsid w:val="00FF590B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8AF1C"/>
  <w15:docId w15:val="{8F76739B-8F27-44A0-A316-C1501724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73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73114"/>
  </w:style>
  <w:style w:type="paragraph" w:styleId="Subsol">
    <w:name w:val="footer"/>
    <w:basedOn w:val="Normal"/>
    <w:link w:val="SubsolCaracter"/>
    <w:uiPriority w:val="99"/>
    <w:unhideWhenUsed/>
    <w:rsid w:val="00773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73114"/>
  </w:style>
  <w:style w:type="paragraph" w:styleId="Listparagraf">
    <w:name w:val="List Paragraph"/>
    <w:basedOn w:val="Normal"/>
    <w:uiPriority w:val="34"/>
    <w:qFormat/>
    <w:rsid w:val="004650D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58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5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39"/>
    <w:rsid w:val="006A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6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62D8A"/>
    <w:rPr>
      <w:rFonts w:ascii="Calibri" w:eastAsia="Calibri" w:hAnsi="Calibri" w:cs="Times New Roman"/>
      <w:sz w:val="20"/>
      <w:szCs w:val="20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B62D8A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4B236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B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ssatumar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ssatu-mare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assatumare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4F46-E420-4FA3-975F-95E37E7A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Spas</dc:creator>
  <cp:lastModifiedBy>Windows User</cp:lastModifiedBy>
  <cp:revision>140</cp:revision>
  <cp:lastPrinted>2022-12-07T10:14:00Z</cp:lastPrinted>
  <dcterms:created xsi:type="dcterms:W3CDTF">2020-09-15T06:29:00Z</dcterms:created>
  <dcterms:modified xsi:type="dcterms:W3CDTF">2023-01-26T14:04:00Z</dcterms:modified>
</cp:coreProperties>
</file>